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04"/>
      </w:tblGrid>
      <w:tr w:rsidR="00E811AF" w:rsidRPr="00E811AF" w:rsidTr="00E811AF">
        <w:trPr>
          <w:trHeight w:val="13032"/>
        </w:trPr>
        <w:tc>
          <w:tcPr>
            <w:tcW w:w="11304" w:type="dxa"/>
            <w:shd w:val="clear" w:color="auto" w:fill="FF0000"/>
          </w:tcPr>
          <w:p w:rsidR="00E811AF" w:rsidRPr="00E811AF" w:rsidRDefault="00E811AF" w:rsidP="00E811AF">
            <w:pPr>
              <w:jc w:val="center"/>
              <w:rPr>
                <w:b/>
                <w:color w:val="FFFFFF" w:themeColor="background1"/>
                <w:sz w:val="144"/>
                <w:szCs w:val="144"/>
                <w:u w:val="single"/>
              </w:rPr>
            </w:pPr>
            <w:bookmarkStart w:id="0" w:name="_GoBack"/>
            <w:bookmarkEnd w:id="0"/>
            <w:r w:rsidRPr="00E811AF">
              <w:rPr>
                <w:b/>
                <w:color w:val="FFFFFF" w:themeColor="background1"/>
                <w:sz w:val="144"/>
                <w:szCs w:val="144"/>
                <w:u w:val="single"/>
              </w:rPr>
              <w:t>Aims of Criw Cymraeg</w:t>
            </w:r>
          </w:p>
          <w:p w:rsidR="00E811AF" w:rsidRPr="00E811AF" w:rsidRDefault="00E811AF" w:rsidP="00E811AF">
            <w:pPr>
              <w:rPr>
                <w:b/>
                <w:color w:val="FFFFFF" w:themeColor="background1"/>
                <w:sz w:val="72"/>
                <w:szCs w:val="72"/>
              </w:rPr>
            </w:pPr>
          </w:p>
          <w:p w:rsidR="00E811AF" w:rsidRPr="00E811AF" w:rsidRDefault="00E811AF" w:rsidP="00E811AF">
            <w:pPr>
              <w:jc w:val="center"/>
              <w:rPr>
                <w:b/>
                <w:color w:val="FFFFFF" w:themeColor="background1"/>
                <w:sz w:val="72"/>
                <w:szCs w:val="72"/>
              </w:rPr>
            </w:pPr>
            <w:r>
              <w:rPr>
                <w:b/>
                <w:noProof/>
                <w:color w:val="FFFFFF" w:themeColor="background1"/>
                <w:sz w:val="72"/>
                <w:szCs w:val="72"/>
                <w:lang w:eastAsia="en-GB"/>
              </w:rPr>
              <w:drawing>
                <wp:inline distT="0" distB="0" distL="0" distR="0" wp14:anchorId="6542AAEE" wp14:editId="49A4574F">
                  <wp:extent cx="4562475" cy="457975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6783" cy="4584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11AF" w:rsidRPr="00E811AF" w:rsidTr="00E811AF">
        <w:trPr>
          <w:trHeight w:val="416"/>
        </w:trPr>
        <w:tc>
          <w:tcPr>
            <w:tcW w:w="1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811AF" w:rsidRPr="00E811AF" w:rsidRDefault="00E811AF" w:rsidP="00E811AF">
            <w:pPr>
              <w:rPr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E811AF" w:rsidRPr="00E811AF" w:rsidTr="00E811AF">
        <w:trPr>
          <w:trHeight w:val="13935"/>
        </w:trPr>
        <w:tc>
          <w:tcPr>
            <w:tcW w:w="1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lastRenderedPageBreak/>
              <w:t>To award Welsh s</w:t>
            </w:r>
            <w:r>
              <w:rPr>
                <w:b/>
                <w:color w:val="FFFFFF" w:themeColor="background1"/>
                <w:sz w:val="72"/>
                <w:szCs w:val="72"/>
              </w:rPr>
              <w:t>peakers of the week through Welsh medium assemblies.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Our aim is to continue to make our school a place where made by previous leaders of Criw Cymraeg.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maintain the posters for asking for dinner in Welsh. To support dinner staff in this role.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provide updated video evidence of children asking for dinner in Welsh.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To provide SWOGS with Welsh phrases to be used on corridors. Book of phrases to be made and Criw Cymraeg </w:t>
            </w:r>
            <w:proofErr w:type="spellStart"/>
            <w:r w:rsidRPr="00E811AF">
              <w:rPr>
                <w:b/>
                <w:color w:val="FFFFFF" w:themeColor="background1"/>
                <w:sz w:val="72"/>
                <w:szCs w:val="72"/>
              </w:rPr>
              <w:t>laniards</w:t>
            </w:r>
            <w:proofErr w:type="spellEnd"/>
            <w:r w:rsidRPr="00E811AF">
              <w:rPr>
                <w:b/>
                <w:color w:val="FFFFFF" w:themeColor="background1"/>
                <w:sz w:val="72"/>
                <w:szCs w:val="72"/>
              </w:rPr>
              <w:t>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add to previous action plans for Criw Cymraeg.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>
              <w:rPr>
                <w:b/>
                <w:color w:val="FFFFFF" w:themeColor="background1"/>
                <w:sz w:val="72"/>
                <w:szCs w:val="72"/>
              </w:rPr>
              <w:t>To take a lead role through the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medium of Welsh in </w:t>
            </w:r>
            <w:proofErr w:type="spellStart"/>
            <w:proofErr w:type="gramStart"/>
            <w:r w:rsidRPr="00E811AF">
              <w:rPr>
                <w:b/>
                <w:color w:val="FFFFFF" w:themeColor="background1"/>
                <w:sz w:val="72"/>
                <w:szCs w:val="72"/>
              </w:rPr>
              <w:t>th</w:t>
            </w:r>
            <w:proofErr w:type="spellEnd"/>
            <w:proofErr w:type="gramEnd"/>
            <w:r>
              <w:rPr>
                <w:b/>
                <w:color w:val="FFFFFF" w:themeColor="background1"/>
                <w:sz w:val="72"/>
                <w:szCs w:val="72"/>
              </w:rPr>
              <w:t xml:space="preserve"> we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>e</w:t>
            </w:r>
            <w:r>
              <w:rPr>
                <w:b/>
                <w:color w:val="FFFFFF" w:themeColor="background1"/>
                <w:sz w:val="72"/>
                <w:szCs w:val="72"/>
              </w:rPr>
              <w:t>kly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Welsh Assembly.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participate and encourage children to play Welsh games at playtime.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be an example using Welsh in the corridors and the classroom environment.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identify where Welsh across the curriculum is evidenced in books and contributed to a Criw Cymraeg folder.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To work with the </w:t>
            </w:r>
            <w:proofErr w:type="spellStart"/>
            <w:r w:rsidRPr="00E811AF">
              <w:rPr>
                <w:b/>
                <w:color w:val="FFFFFF" w:themeColor="background1"/>
                <w:sz w:val="72"/>
                <w:szCs w:val="72"/>
              </w:rPr>
              <w:t>eacher</w:t>
            </w:r>
            <w:proofErr w:type="spellEnd"/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leader on how to continue and encourage a school environment where teachers and children speak to each other though the medium of Welsh.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monitor that displays around the school are labelled in English and Welsh.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lead the Bardic Ceremony for Saint David’s Day.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photograph Welsh performances in the Saint Joseph’s Eisteddfod.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monitor the targets we have achieved as a school for the targets set by the authority for Welsh awards and identify those we have</w:t>
            </w:r>
            <w:r>
              <w:rPr>
                <w:b/>
                <w:color w:val="FFFFFF" w:themeColor="background1"/>
                <w:sz w:val="72"/>
                <w:szCs w:val="72"/>
              </w:rPr>
              <w:t xml:space="preserve"> not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achieved</w:t>
            </w:r>
            <w:r>
              <w:rPr>
                <w:b/>
                <w:color w:val="FFFFFF" w:themeColor="background1"/>
                <w:sz w:val="72"/>
                <w:szCs w:val="72"/>
              </w:rPr>
              <w:t xml:space="preserve"> and set them as targets for this year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. 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Place Welsh targets in the main corridor colouring those squares where as a Cymraeg Campus school we have achieved these targets. There are ten in total.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To photograph and video evidence from the weekly Welsh assembly led by teachers and Criw Cymraeg using the Welsh Assembly PPT created by previous Criw </w:t>
            </w:r>
            <w:proofErr w:type="spellStart"/>
            <w:r w:rsidRPr="00E811AF">
              <w:rPr>
                <w:b/>
                <w:color w:val="FFFFFF" w:themeColor="background1"/>
                <w:sz w:val="72"/>
                <w:szCs w:val="72"/>
              </w:rPr>
              <w:t>cymraeg</w:t>
            </w:r>
            <w:proofErr w:type="spellEnd"/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members.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gathe</w:t>
            </w:r>
            <w:r>
              <w:rPr>
                <w:b/>
                <w:color w:val="FFFFFF" w:themeColor="background1"/>
                <w:sz w:val="72"/>
                <w:szCs w:val="72"/>
              </w:rPr>
              <w:t>r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evidence of music and art with a Welsh focus.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create a new website for our school website.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upload evidence of Welsh oracy, writing, reading and learning in context that relates to a Welsh culture.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be part of the judging of the winner for the Welsh Bardic Poem.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be responsible for announcing the new Welsh phrase of the week in the Welsh medium assembly.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give prizes for winners through the medium of Welsh in our annual eisteddfod.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prepare presentations for visitors to our school so that they can appreciate our role in creating a Cymraeg Campus i</w:t>
            </w:r>
            <w:r>
              <w:rPr>
                <w:b/>
                <w:color w:val="FFFFFF" w:themeColor="background1"/>
                <w:sz w:val="72"/>
                <w:szCs w:val="72"/>
              </w:rPr>
              <w:t>n our school as previous Cymraeg campus groups</w:t>
            </w:r>
            <w:r w:rsidRPr="00E811AF">
              <w:rPr>
                <w:b/>
                <w:color w:val="FFFFFF" w:themeColor="background1"/>
                <w:sz w:val="72"/>
                <w:szCs w:val="72"/>
              </w:rPr>
              <w:t xml:space="preserve"> have done.</w:t>
            </w: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b/>
                <w:color w:val="FFFFFF" w:themeColor="background1"/>
                <w:sz w:val="72"/>
                <w:szCs w:val="72"/>
              </w:rPr>
              <w:t>To create a website page to demonstrate actions taken by Criw Cymraeg.</w:t>
            </w:r>
          </w:p>
          <w:p w:rsidR="00E811AF" w:rsidRPr="00E811AF" w:rsidRDefault="00E811AF" w:rsidP="00E811AF">
            <w:pPr>
              <w:rPr>
                <w:b/>
                <w:color w:val="FFFFFF" w:themeColor="background1"/>
                <w:sz w:val="72"/>
                <w:szCs w:val="72"/>
              </w:rPr>
            </w:pPr>
          </w:p>
          <w:p w:rsidR="00E811AF" w:rsidRPr="00E811AF" w:rsidRDefault="00E811AF" w:rsidP="00E811AF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color w:val="FFFFFF" w:themeColor="background1"/>
                <w:sz w:val="72"/>
                <w:szCs w:val="72"/>
              </w:rPr>
            </w:pPr>
            <w:r w:rsidRPr="00E811AF">
              <w:rPr>
                <w:noProof/>
                <w:sz w:val="72"/>
                <w:szCs w:val="72"/>
                <w:lang w:eastAsia="en-GB"/>
              </w:rPr>
              <w:drawing>
                <wp:inline distT="0" distB="0" distL="0" distR="0" wp14:anchorId="5A478B6F" wp14:editId="05BD09C7">
                  <wp:extent cx="5207503" cy="5219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9441" cy="5221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11AF" w:rsidRPr="00E811AF" w:rsidRDefault="00E811AF" w:rsidP="00E811AF">
      <w:pPr>
        <w:rPr>
          <w:sz w:val="72"/>
          <w:szCs w:val="72"/>
        </w:rPr>
      </w:pPr>
    </w:p>
    <w:p w:rsidR="00740E59" w:rsidRPr="00E811AF" w:rsidRDefault="00740E59" w:rsidP="00E811AF">
      <w:pPr>
        <w:rPr>
          <w:sz w:val="72"/>
          <w:szCs w:val="72"/>
        </w:rPr>
      </w:pPr>
    </w:p>
    <w:sectPr w:rsidR="00740E59" w:rsidRPr="00E81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470F4"/>
    <w:multiLevelType w:val="hybridMultilevel"/>
    <w:tmpl w:val="4656B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856B4"/>
    <w:multiLevelType w:val="hybridMultilevel"/>
    <w:tmpl w:val="B35C867C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1AF"/>
    <w:rsid w:val="002C0DDF"/>
    <w:rsid w:val="00425F1A"/>
    <w:rsid w:val="00706078"/>
    <w:rsid w:val="00740E59"/>
    <w:rsid w:val="00CA00C0"/>
    <w:rsid w:val="00E811AF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1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1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1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1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1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1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1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1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52DABA-71A5-4773-9C3F-7F56EEE4E7D7}"/>
</file>

<file path=customXml/itemProps2.xml><?xml version="1.0" encoding="utf-8"?>
<ds:datastoreItem xmlns:ds="http://schemas.openxmlformats.org/officeDocument/2006/customXml" ds:itemID="{9BF0BCA2-B3E5-4636-B38E-770205999EDF}"/>
</file>

<file path=customXml/itemProps3.xml><?xml version="1.0" encoding="utf-8"?>
<ds:datastoreItem xmlns:ds="http://schemas.openxmlformats.org/officeDocument/2006/customXml" ds:itemID="{4E945861-64F1-42A3-B3F2-8E78FB11FA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2023-10-22T18:45:00Z</dcterms:created>
  <dcterms:modified xsi:type="dcterms:W3CDTF">2023-10-22T18:45:00Z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